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305" w:tblpY="-1440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2520"/>
        <w:gridCol w:w="2430"/>
        <w:gridCol w:w="2430"/>
        <w:gridCol w:w="2430"/>
        <w:gridCol w:w="2435"/>
      </w:tblGrid>
      <w:tr w:rsidR="004D38B6" w:rsidRPr="00365405" w14:paraId="096EFFF9" w14:textId="77777777" w:rsidTr="00CD5F65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C2AE" w14:textId="77777777" w:rsidR="004D38B6" w:rsidRPr="00365405" w:rsidRDefault="004D38B6" w:rsidP="00CD5F65">
            <w:pPr>
              <w:spacing w:after="0" w:line="240" w:lineRule="auto"/>
              <w:ind w:left="424" w:right="-104" w:hanging="42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KẾ HOẠCH TUẦN 3 THÁNG 4</w:t>
            </w:r>
          </w:p>
          <w:p w14:paraId="63266254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( Từ ngày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</w:t>
            </w: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/4 đến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18/4/2025</w:t>
            </w: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)</w:t>
            </w:r>
          </w:p>
          <w:p w14:paraId="5297178B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D38B6" w:rsidRPr="00365405" w14:paraId="290648AA" w14:textId="77777777" w:rsidTr="00CD5F65">
        <w:trPr>
          <w:trHeight w:val="36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AA15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AB11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70EF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75C8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3299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1995" w14:textId="77777777" w:rsidR="004D38B6" w:rsidRPr="00365405" w:rsidRDefault="004D38B6" w:rsidP="00CD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Thứ sáu</w:t>
            </w:r>
          </w:p>
        </w:tc>
      </w:tr>
      <w:tr w:rsidR="004D38B6" w:rsidRPr="00365405" w14:paraId="29666147" w14:textId="77777777" w:rsidTr="00CD5F65">
        <w:trPr>
          <w:trHeight w:val="15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6BEF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Đón trẻ - trò chuyện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949" w14:textId="77777777" w:rsidR="004D38B6" w:rsidRPr="004D38B6" w:rsidRDefault="004D38B6" w:rsidP="004D38B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7D51CD">
              <w:rPr>
                <w:rFonts w:ascii="Times New Roman" w:hAnsi="Times New Roman"/>
                <w:sz w:val="28"/>
                <w:szCs w:val="28"/>
              </w:rPr>
              <w:t>Trò chuyện với trè về một 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loại động vật sống dưới nước: Con Cá.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19EE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Trò chuyện với trẻ về con Rùa.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9315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Trò chuyện với trẻ về con Cua.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5B61" w14:textId="77777777" w:rsidR="004D38B6" w:rsidRPr="007D51CD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7D51C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Trò c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huyện với trè về con Tôm.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6E68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Trò chuyện về tình hình sức khỏe của trẻ.</w:t>
            </w:r>
          </w:p>
        </w:tc>
      </w:tr>
      <w:tr w:rsidR="004D38B6" w:rsidRPr="00365405" w14:paraId="6DAFA4A1" w14:textId="77777777" w:rsidTr="00CD5F65">
        <w:trPr>
          <w:trHeight w:val="91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9DEF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</w:rPr>
            </w:pPr>
          </w:p>
          <w:p w14:paraId="60EDBC0E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</w:rPr>
              <w:t>Dư cân – Béo phì</w:t>
            </w:r>
          </w:p>
        </w:tc>
        <w:tc>
          <w:tcPr>
            <w:tcW w:w="1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43F3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ABF731C" w14:textId="77777777" w:rsidR="004D38B6" w:rsidRPr="00365405" w:rsidRDefault="004D38B6" w:rsidP="004D38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kern w:val="2"/>
                <w:sz w:val="28"/>
                <w:szCs w:val="28"/>
              </w:rPr>
              <w:t>- Chạy dích dắc.</w:t>
            </w:r>
          </w:p>
        </w:tc>
      </w:tr>
      <w:tr w:rsidR="004D38B6" w:rsidRPr="00365405" w14:paraId="41288F5B" w14:textId="77777777" w:rsidTr="00CD5F65">
        <w:trPr>
          <w:trHeight w:val="989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9BD1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A566FC" w14:textId="77777777" w:rsidR="004D38B6" w:rsidRPr="00F420E3" w:rsidRDefault="004D38B6" w:rsidP="004D38B6">
            <w:pPr>
              <w:spacing w:before="100" w:beforeAutospacing="1" w:line="256" w:lineRule="auto"/>
              <w:rPr>
                <w:rFonts w:eastAsia="Times New Roman"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MTXQ: Con Cá Chép</w:t>
            </w:r>
          </w:p>
          <w:p w14:paraId="6D6CA504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0371A0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Thể chất: Bò trong đường hẹp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2B0BF9" w14:textId="77777777" w:rsidR="004D38B6" w:rsidRPr="00F420E3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Tạo hình: Dán những chấm tròn trên băng giấy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772B3F" w14:textId="77777777" w:rsidR="004D38B6" w:rsidRPr="00F420E3" w:rsidRDefault="004D38B6" w:rsidP="004D38B6">
            <w:pPr>
              <w:spacing w:before="100" w:beforeAutospacing="1" w:line="256" w:lineRule="auto"/>
              <w:jc w:val="center"/>
              <w:rPr>
                <w:rFonts w:eastAsia="Times New Roman"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Văn học: Thơ “Gấu Qua Cầu”</w:t>
            </w:r>
          </w:p>
          <w:p w14:paraId="4FC2D6EB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D6B5" w14:textId="77777777" w:rsidR="004D38B6" w:rsidRPr="00365405" w:rsidRDefault="004D38B6" w:rsidP="004D3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</w:rPr>
              <w:t>Tiết 1: Nhận thức: Nhận biết 1 và nhiều</w:t>
            </w:r>
          </w:p>
        </w:tc>
      </w:tr>
      <w:tr w:rsidR="004D38B6" w:rsidRPr="00365405" w14:paraId="2671CFBF" w14:textId="77777777" w:rsidTr="00CD5F65">
        <w:trPr>
          <w:trHeight w:val="989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7957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D766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20E5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DDEA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2311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FA79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Tiết 2: Nghe hát “Lý cây bông”</w:t>
            </w:r>
          </w:p>
        </w:tc>
      </w:tr>
      <w:tr w:rsidR="004D38B6" w:rsidRPr="00365405" w14:paraId="74AFFAC4" w14:textId="77777777" w:rsidTr="00CD5F65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996A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Vui chơi trong lớp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7F34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phân vai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365405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Biết dùng 1 số đồ vật thay thế cho 1 vài đồ vật khác.</w:t>
            </w:r>
          </w:p>
          <w:p w14:paraId="0411C5EF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âm nhạc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hát với nhau (cho trẻ hát và nhún nhảy theo nhạc các bài hát trẻ biết.</w:t>
            </w:r>
          </w:p>
          <w:p w14:paraId="38E325B6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Góc đọc sách: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Trẻ tiếp xúc với sách,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lastRenderedPageBreak/>
              <w:t>truyện.</w:t>
            </w:r>
          </w:p>
          <w:p w14:paraId="7D2A8052" w14:textId="77777777" w:rsidR="004D38B6" w:rsidRPr="00365405" w:rsidRDefault="004D38B6" w:rsidP="004D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B562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xây dựng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bookmarkStart w:id="0" w:name="_Hlk124664327"/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</w:t>
            </w:r>
            <w:bookmarkEnd w:id="0"/>
            <w:r w:rsidRPr="00365405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Gợi ý trẻ xây liên kết các mô hình, cô giúp đỡ trẻ khi cần.</w:t>
            </w:r>
          </w:p>
          <w:p w14:paraId="58006A82" w14:textId="77777777" w:rsidR="004D38B6" w:rsidRPr="00365405" w:rsidRDefault="004D38B6" w:rsidP="004D3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tạo hình: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Sử dụng bút, tô màu, vẽ theo ý thích.</w:t>
            </w:r>
          </w:p>
          <w:p w14:paraId="2302EB60" w14:textId="77777777" w:rsidR="004D38B6" w:rsidRPr="00365405" w:rsidRDefault="004D38B6" w:rsidP="004D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- 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>Góc văn học:</w:t>
            </w:r>
            <w:r w:rsidRPr="00365405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 cho trẻ chơi với rối.</w:t>
            </w:r>
          </w:p>
          <w:p w14:paraId="420C75CD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3100E97" w14:textId="77777777" w:rsidR="004D38B6" w:rsidRPr="00365405" w:rsidRDefault="004D38B6" w:rsidP="004D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</w:p>
          <w:p w14:paraId="4A0C9DE2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111B7A6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3F41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học tập: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 phân biệt chữ số, xếp tương xen kẽ.</w:t>
            </w:r>
          </w:p>
          <w:p w14:paraId="66EAACA7" w14:textId="77777777" w:rsidR="004D38B6" w:rsidRPr="00365405" w:rsidRDefault="004D38B6" w:rsidP="004D3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phân vai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Biết phối hợp để thể hiện hành động nào đó mà trẻ bắt chước.         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65405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53EE6F3D" w14:textId="77777777" w:rsidR="004D38B6" w:rsidRPr="00365405" w:rsidRDefault="004D38B6" w:rsidP="004D3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âm nhạc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 Vận động theo ý thích khi nghe các 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bài hát quen thuộc.</w:t>
            </w:r>
          </w:p>
          <w:p w14:paraId="7D2E5890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919B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F420E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Pr="00F420E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phân vai</w:t>
            </w:r>
            <w:r w:rsidRPr="00F420E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F420E3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 xml:space="preserve"> </w:t>
            </w:r>
            <w:r w:rsidRPr="00F420E3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Biết dùng 1 số đồ vật thay thế cho 1 vài đồ vật khác.</w:t>
            </w:r>
          </w:p>
          <w:p w14:paraId="41C6ECE8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20E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F420E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âm nhạc</w:t>
            </w:r>
            <w:r w:rsidRPr="00F420E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F420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420E3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hát với nhau (cho trẻ hát và nhún nhảy theo nhạc các bài hát trẻ biết.</w:t>
            </w:r>
          </w:p>
          <w:p w14:paraId="077B5507" w14:textId="77777777" w:rsidR="004D38B6" w:rsidRPr="003F26EA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F26EA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 w:rsidRPr="003F26EA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Góc đọc sách:</w:t>
            </w:r>
            <w:r w:rsidRPr="003F26EA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Trẻ tiếp xúc với </w:t>
            </w:r>
            <w:r w:rsidRPr="003F26EA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lastRenderedPageBreak/>
              <w:t>sách, truyện.</w:t>
            </w:r>
          </w:p>
          <w:p w14:paraId="2179B1BB" w14:textId="77777777" w:rsidR="004D38B6" w:rsidRPr="00F420E3" w:rsidRDefault="004D38B6" w:rsidP="004D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11A6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Góc xây dựng: </w:t>
            </w:r>
            <w:r w:rsidRPr="00365405">
              <w:rPr>
                <w:rFonts w:ascii="Times New Roman" w:eastAsia="Times New Roman" w:hAnsi="Times New Roman"/>
                <w:kern w:val="2"/>
                <w:sz w:val="26"/>
                <w:szCs w:val="26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Thuần thục trong sử dụng đồ chơi xây dựng ( biết chọn”vật liệu”phù hợp với dự định, kích thước và hình dạng).</w:t>
            </w:r>
          </w:p>
          <w:p w14:paraId="3545E86B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- 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>Góc văn học:</w:t>
            </w:r>
            <w:r w:rsidRPr="00365405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tập trẻ kể lại chuyện đã được 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lastRenderedPageBreak/>
              <w:t>nghe có sự hổ trợ của giáo viên</w:t>
            </w:r>
          </w:p>
          <w:p w14:paraId="55F225EA" w14:textId="77777777" w:rsidR="004D38B6" w:rsidRPr="00365405" w:rsidRDefault="004D38B6" w:rsidP="004D3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Góc phân vai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5A56211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Có ý tưởng về trò chơi: tự bày biện  chuẩn bị và dọn dẹp sau khi chơi, tạo tình huống vai  chơi.</w:t>
            </w:r>
          </w:p>
        </w:tc>
      </w:tr>
      <w:tr w:rsidR="004D38B6" w:rsidRPr="00365405" w14:paraId="054FC807" w14:textId="77777777" w:rsidTr="00CD5F65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42E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8FAB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-TCVĐ: Đi tàu hỏa.</w:t>
            </w:r>
          </w:p>
          <w:p w14:paraId="6A0E6D7B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-Tăng cường vận đông: </w:t>
            </w:r>
          </w:p>
          <w:p w14:paraId="468B0A22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 Bò chui qua cổng.</w:t>
            </w:r>
          </w:p>
          <w:p w14:paraId="5F109D41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 Đi trong đường hẹp.</w:t>
            </w:r>
          </w:p>
          <w:p w14:paraId="1B6DBDD4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5C18211E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5118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 TCDG: Rồng rắn lên mây.</w:t>
            </w:r>
          </w:p>
          <w:p w14:paraId="4122CD5A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-Tăng cường vận đông: </w:t>
            </w:r>
          </w:p>
          <w:p w14:paraId="6F2CC20B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 Chuyền bóng.</w:t>
            </w:r>
          </w:p>
          <w:p w14:paraId="231D23B9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 Ném xa 1 tay.</w:t>
            </w:r>
          </w:p>
          <w:p w14:paraId="2FF03046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2C78AC85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C7F41E9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816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 Quan sát: Quan sát thời tiết.</w:t>
            </w:r>
          </w:p>
          <w:p w14:paraId="70AA2F8F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-Tăng cường vận đông: </w:t>
            </w:r>
          </w:p>
          <w:p w14:paraId="4BEF6A4C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 Nhảy qua vật cản.</w:t>
            </w:r>
          </w:p>
          <w:p w14:paraId="3ACDCE6F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 Đi, chạy thay đổi theo hiệu lệnh.</w:t>
            </w:r>
          </w:p>
          <w:p w14:paraId="04755697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24877F4D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7965" w14:textId="77777777" w:rsidR="004D38B6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-TCVĐ: Đi tàu hỏa.</w:t>
            </w:r>
          </w:p>
          <w:p w14:paraId="07DD2263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20E3">
              <w:rPr>
                <w:rFonts w:ascii="Times New Roman" w:eastAsia="Times New Roman" w:hAnsi="Times New Roman"/>
                <w:sz w:val="28"/>
                <w:szCs w:val="28"/>
              </w:rPr>
              <w:t xml:space="preserve">-Tăng cường vận đông: </w:t>
            </w:r>
          </w:p>
          <w:p w14:paraId="497CEBD5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20E3">
              <w:rPr>
                <w:rFonts w:ascii="Times New Roman" w:eastAsia="Times New Roman" w:hAnsi="Times New Roman"/>
                <w:sz w:val="28"/>
                <w:szCs w:val="28"/>
              </w:rPr>
              <w:t>+ Bò chui qua cổng.</w:t>
            </w:r>
          </w:p>
          <w:p w14:paraId="5870293D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Đi trong đường hẹp.</w:t>
            </w:r>
          </w:p>
          <w:p w14:paraId="61EAE159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tự do: C</w:t>
            </w:r>
            <w:r w:rsidRPr="00F420E3">
              <w:rPr>
                <w:rFonts w:ascii="Times New Roman" w:eastAsia="Times New Roman" w:hAnsi="Times New Roman"/>
                <w:sz w:val="28"/>
                <w:szCs w:val="28"/>
              </w:rPr>
              <w:t>hơi với đồ chơi trên sân.</w:t>
            </w:r>
          </w:p>
          <w:p w14:paraId="0AD40B85" w14:textId="77777777" w:rsidR="004D38B6" w:rsidRPr="00F420E3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AE49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 TCVĐ: Đi tàu hỏa.</w:t>
            </w:r>
          </w:p>
          <w:p w14:paraId="118CC624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-Tăng cường vận đông: </w:t>
            </w:r>
          </w:p>
          <w:p w14:paraId="609A1F94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 Bật xa.</w:t>
            </w:r>
          </w:p>
          <w:p w14:paraId="13BA5C11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3654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Đi kiểng gót.</w:t>
            </w:r>
          </w:p>
          <w:p w14:paraId="6F6AAFD8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6AE8F018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D38B6" w:rsidRPr="00365405" w14:paraId="79E6A86B" w14:textId="77777777" w:rsidTr="00CD5F65">
        <w:trPr>
          <w:trHeight w:val="15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5908" w14:textId="77777777" w:rsidR="004D38B6" w:rsidRPr="00365405" w:rsidRDefault="004D38B6" w:rsidP="004D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Ăn,  Ngủ, Vệ sinh</w:t>
            </w:r>
          </w:p>
        </w:tc>
        <w:tc>
          <w:tcPr>
            <w:tcW w:w="1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735B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 xml:space="preserve"> Nhắc nhở trẻ rửa tay đúng thao tác trước khi ăn và sau khi đi vệ sinh.</w:t>
            </w:r>
          </w:p>
          <w:p w14:paraId="36EB2FAB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36540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Trẻ</w:t>
            </w:r>
            <w:r w:rsidRPr="00365405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không cười đùa trong khi ăn, uống hoặc khi ăn các loại quả có hạt....</w:t>
            </w:r>
          </w:p>
          <w:p w14:paraId="77908324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- Nhắc nhở trẻ không nói chuyện trong giờ ngủ .</w:t>
            </w:r>
          </w:p>
          <w:p w14:paraId="7E03FBFA" w14:textId="77777777" w:rsidR="004D38B6" w:rsidRPr="00365405" w:rsidRDefault="004D38B6" w:rsidP="004D38B6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365405">
              <w:rPr>
                <w:rFonts w:ascii="Times New Roman" w:eastAsia="MS Mincho" w:hAnsi="Times New Roman"/>
                <w:bCs/>
                <w:sz w:val="28"/>
                <w:szCs w:val="28"/>
              </w:rPr>
              <w:t>-</w:t>
            </w:r>
            <w:r w:rsidRPr="0036540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365405">
              <w:rPr>
                <w:rFonts w:ascii="Times New Roman" w:eastAsia="MS Mincho" w:hAnsi="Times New Roman"/>
                <w:sz w:val="28"/>
                <w:szCs w:val="28"/>
              </w:rPr>
              <w:t>Giảm ánh sáng, điều chỉnh nhiệt độ máy lạnh cho trẻ.</w:t>
            </w:r>
          </w:p>
        </w:tc>
      </w:tr>
      <w:tr w:rsidR="00200063" w:rsidRPr="00365405" w14:paraId="780564CD" w14:textId="77777777" w:rsidTr="00CD5F65">
        <w:trPr>
          <w:trHeight w:val="17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01CA" w14:textId="77777777" w:rsidR="00200063" w:rsidRPr="00365405" w:rsidRDefault="00200063" w:rsidP="00200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7209" w14:textId="77777777" w:rsidR="00200063" w:rsidRPr="00365405" w:rsidRDefault="00200063" w:rsidP="002000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học năng khiếu môn vẽ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79F7" w14:textId="77777777" w:rsidR="00200063" w:rsidRPr="00365405" w:rsidRDefault="00200063" w:rsidP="002000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học năng khiếu môn Anh văn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E980" w14:textId="77777777" w:rsidR="00200063" w:rsidRPr="00365405" w:rsidRDefault="00200063" w:rsidP="002000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học năng khiếu môn vẽ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9524" w14:textId="77777777" w:rsidR="00200063" w:rsidRPr="00365405" w:rsidRDefault="00200063" w:rsidP="002000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Trẻ học năng khiếu môn Anh văn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3E0D" w14:textId="77777777" w:rsidR="00200063" w:rsidRPr="00C07605" w:rsidRDefault="00200063" w:rsidP="00200063">
            <w:pPr>
              <w:autoSpaceDE w:val="0"/>
              <w:autoSpaceDN w:val="0"/>
              <w:adjustRightInd w:val="0"/>
              <w:spacing w:after="0" w:line="240" w:lineRule="auto"/>
              <w:ind w:left="-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7605">
              <w:rPr>
                <w:rFonts w:ascii="Times New Roman" w:eastAsia="Times New Roman" w:hAnsi="Times New Roman"/>
                <w:sz w:val="28"/>
                <w:szCs w:val="28"/>
              </w:rPr>
              <w:t>Giáo dục trẻ biết cách chăm sóc cây và giữ gìn sức khỏe khi trời nắng nóng.</w:t>
            </w:r>
          </w:p>
          <w:p w14:paraId="25884680" w14:textId="77777777" w:rsidR="00200063" w:rsidRPr="00365405" w:rsidRDefault="00200063" w:rsidP="00200063">
            <w:pPr>
              <w:autoSpaceDE w:val="0"/>
              <w:autoSpaceDN w:val="0"/>
              <w:adjustRightInd w:val="0"/>
              <w:spacing w:before="100" w:beforeAutospacing="1"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420" w:rsidRPr="00365405" w14:paraId="48C31A30" w14:textId="77777777" w:rsidTr="00CD5F65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178B" w14:textId="77777777" w:rsidR="00A14420" w:rsidRPr="00365405" w:rsidRDefault="00A14420" w:rsidP="00A14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Tình trạng sức khõe trẻ</w:t>
            </w:r>
          </w:p>
          <w:p w14:paraId="4C08E7C4" w14:textId="77777777" w:rsidR="00A14420" w:rsidRPr="00365405" w:rsidRDefault="00A14420" w:rsidP="00A14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033DC" w14:textId="35752C6F" w:rsidR="00A14420" w:rsidRPr="00EF6C37" w:rsidRDefault="00A14420" w:rsidP="00A14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2762" w14:textId="147707DC" w:rsidR="00A14420" w:rsidRPr="00C07605" w:rsidRDefault="00A14420" w:rsidP="00A14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DB7BC" w14:textId="4DECE76C" w:rsidR="00A14420" w:rsidRPr="00C07605" w:rsidRDefault="00A14420" w:rsidP="00A14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7D9C9" w14:textId="77777777" w:rsidR="00A14420" w:rsidRPr="00391697" w:rsidRDefault="00A14420" w:rsidP="00A1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AD2BA" w14:textId="740DBBDC" w:rsidR="00A14420" w:rsidRPr="00EA5586" w:rsidRDefault="00A14420" w:rsidP="00A1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A14420" w:rsidRPr="00365405" w14:paraId="6D1E2A87" w14:textId="77777777" w:rsidTr="00CD5F65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7D7F" w14:textId="77777777" w:rsidR="00A14420" w:rsidRPr="00365405" w:rsidRDefault="00A14420" w:rsidP="00A14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Trạng thái cảm xúc, thái độ và hành vi vủa trẻ</w:t>
            </w:r>
          </w:p>
          <w:p w14:paraId="7C6B7E13" w14:textId="77777777" w:rsidR="00A14420" w:rsidRPr="00365405" w:rsidRDefault="00A14420" w:rsidP="00A14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0925E" w14:textId="0C18DDE6" w:rsidR="00A14420" w:rsidRPr="00EF6C37" w:rsidRDefault="00A14420" w:rsidP="00A1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BF68A" w14:textId="5B63509F" w:rsidR="00A14420" w:rsidRPr="00A14420" w:rsidRDefault="00A14420" w:rsidP="00A14420">
            <w:pPr>
              <w:autoSpaceDE w:val="0"/>
              <w:autoSpaceDN w:val="0"/>
              <w:adjustRightInd w:val="0"/>
              <w:spacing w:after="0" w:line="240" w:lineRule="auto"/>
              <w:ind w:left="-20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7968C" w14:textId="77777777" w:rsidR="00A14420" w:rsidRPr="00391697" w:rsidRDefault="00A14420" w:rsidP="00A144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75C37" w14:textId="218A8D81" w:rsidR="00A14420" w:rsidRPr="00EA5586" w:rsidRDefault="00A14420" w:rsidP="00A14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97E46" w14:textId="6B3669ED" w:rsidR="00A14420" w:rsidRPr="00EA5586" w:rsidRDefault="00A14420" w:rsidP="00A1442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  <w:tr w:rsidR="007314A1" w:rsidRPr="00365405" w14:paraId="4C59C15A" w14:textId="77777777" w:rsidTr="00CD5F65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7AD9" w14:textId="77777777" w:rsidR="007314A1" w:rsidRPr="00365405" w:rsidRDefault="007314A1" w:rsidP="00731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6540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Kiến thức, kỹ năng của trẻ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93C" w14:textId="0DDAA777" w:rsidR="007314A1" w:rsidRPr="007C6D64" w:rsidRDefault="007314A1" w:rsidP="007314A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E70F" w14:textId="77777777" w:rsidR="007314A1" w:rsidRPr="00391697" w:rsidRDefault="007314A1" w:rsidP="007314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CE42" w14:textId="723246FF" w:rsidR="007314A1" w:rsidRPr="007C6D64" w:rsidRDefault="007314A1" w:rsidP="007314A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7131" w14:textId="39AE63AA" w:rsidR="007314A1" w:rsidRPr="007314A1" w:rsidRDefault="007314A1" w:rsidP="007314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5BA6" w14:textId="310576E1" w:rsidR="007314A1" w:rsidRPr="007314A1" w:rsidRDefault="007314A1" w:rsidP="007314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4A1" w:rsidRPr="00365405" w14:paraId="716F724C" w14:textId="77777777" w:rsidTr="00CD5F65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6F91" w14:textId="77777777" w:rsidR="007314A1" w:rsidRPr="00365405" w:rsidRDefault="007314A1" w:rsidP="00731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Hướng phát triển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C74D" w14:textId="2D6B36AE" w:rsidR="007314A1" w:rsidRPr="007314A1" w:rsidRDefault="007314A1" w:rsidP="007314A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7C3D" w14:textId="6541EE98" w:rsidR="007314A1" w:rsidRDefault="007314A1" w:rsidP="007314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29FD" w14:textId="77777777" w:rsidR="007314A1" w:rsidRPr="00391697" w:rsidRDefault="007314A1" w:rsidP="007314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D870" w14:textId="77777777" w:rsidR="007314A1" w:rsidRDefault="007314A1" w:rsidP="0073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21B8" w14:textId="18573967" w:rsidR="007314A1" w:rsidRPr="008963BE" w:rsidRDefault="007314A1" w:rsidP="00731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0C15F" w14:textId="77777777" w:rsidR="004D38B6" w:rsidRPr="00365405" w:rsidRDefault="004D38B6" w:rsidP="004D38B6">
      <w:pPr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</w:p>
    <w:p w14:paraId="75874BC6" w14:textId="77777777" w:rsidR="004D38B6" w:rsidRPr="00365405" w:rsidRDefault="004D38B6" w:rsidP="004D38B6">
      <w:pPr>
        <w:rPr>
          <w:rFonts w:ascii="Times New Roman" w:hAnsi="Times New Roman"/>
        </w:rPr>
      </w:pPr>
    </w:p>
    <w:p w14:paraId="6272EB35" w14:textId="77777777" w:rsidR="00584CDB" w:rsidRDefault="00584CDB"/>
    <w:sectPr w:rsidR="00584C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208"/>
    <w:rsid w:val="000C2208"/>
    <w:rsid w:val="0019710E"/>
    <w:rsid w:val="00200063"/>
    <w:rsid w:val="004D38B6"/>
    <w:rsid w:val="00584CDB"/>
    <w:rsid w:val="007314A1"/>
    <w:rsid w:val="007C6D64"/>
    <w:rsid w:val="00A14420"/>
    <w:rsid w:val="00A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B39D"/>
  <w15:docId w15:val="{1059A1EE-A15E-4258-BC3F-869ECED3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2025-03-16T15:25:00Z</dcterms:created>
  <dcterms:modified xsi:type="dcterms:W3CDTF">2025-04-10T07:37:00Z</dcterms:modified>
</cp:coreProperties>
</file>